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jc w:val="center"/>
        <w:rPr>
          <w:rFonts w:ascii="Helvetica" w:hAnsi="Helvetica" w:eastAsia="宋体" w:cs="Helvetica"/>
          <w:color w:val="000000"/>
          <w:kern w:val="0"/>
          <w:szCs w:val="21"/>
        </w:rPr>
      </w:pPr>
      <w:r>
        <w:rPr>
          <w:rFonts w:ascii="Helvetica" w:hAnsi="Helvetica" w:eastAsia="宋体" w:cs="Helvetica"/>
          <w:b/>
          <w:bCs/>
          <w:color w:val="000000"/>
          <w:spacing w:val="30"/>
          <w:kern w:val="0"/>
          <w:sz w:val="44"/>
          <w:szCs w:val="44"/>
        </w:rPr>
        <w:t>关于2021届本科毕业论文(设计)答辩工作的补充通知</w:t>
      </w:r>
    </w:p>
    <w:p>
      <w:pPr>
        <w:widowControl/>
        <w:shd w:val="clear" w:color="auto" w:fill="FFFFFF"/>
        <w:jc w:val="left"/>
        <w:rPr>
          <w:rFonts w:ascii="Helvetica" w:hAnsi="Helvetica" w:eastAsia="宋体" w:cs="Helvetica"/>
          <w:color w:val="000000"/>
          <w:kern w:val="0"/>
          <w:szCs w:val="21"/>
        </w:rPr>
      </w:pPr>
      <w:r>
        <w:rPr>
          <w:rFonts w:hint="eastAsia" w:ascii="宋体" w:hAnsi="宋体" w:eastAsia="宋体" w:cs="Helvetica"/>
          <w:b/>
          <w:bCs/>
          <w:color w:val="000000"/>
          <w:kern w:val="0"/>
          <w:sz w:val="28"/>
          <w:szCs w:val="28"/>
        </w:rPr>
        <w:t>一、本科毕业论文</w:t>
      </w:r>
      <w:r>
        <w:rPr>
          <w:rFonts w:ascii="Arial" w:hAnsi="Arial" w:eastAsia="宋体" w:cs="Arial"/>
          <w:b/>
          <w:bCs/>
          <w:color w:val="000000"/>
          <w:kern w:val="0"/>
          <w:sz w:val="28"/>
          <w:szCs w:val="28"/>
        </w:rPr>
        <w:t>(</w:t>
      </w:r>
      <w:r>
        <w:rPr>
          <w:rFonts w:hint="eastAsia" w:ascii="宋体" w:hAnsi="宋体" w:eastAsia="宋体" w:cs="Helvetica"/>
          <w:b/>
          <w:bCs/>
          <w:color w:val="000000"/>
          <w:kern w:val="0"/>
          <w:sz w:val="28"/>
          <w:szCs w:val="28"/>
        </w:rPr>
        <w:t>设计</w:t>
      </w:r>
      <w:r>
        <w:rPr>
          <w:rFonts w:ascii="Arial" w:hAnsi="Arial" w:eastAsia="宋体" w:cs="Arial"/>
          <w:b/>
          <w:bCs/>
          <w:color w:val="000000"/>
          <w:kern w:val="0"/>
          <w:sz w:val="28"/>
          <w:szCs w:val="28"/>
        </w:rPr>
        <w:t>)</w:t>
      </w:r>
      <w:r>
        <w:rPr>
          <w:rFonts w:hint="eastAsia" w:ascii="宋体" w:hAnsi="宋体" w:eastAsia="宋体" w:cs="Helvetica"/>
          <w:b/>
          <w:bCs/>
          <w:color w:val="000000"/>
          <w:kern w:val="0"/>
          <w:sz w:val="28"/>
          <w:szCs w:val="28"/>
        </w:rPr>
        <w:t>查重环节</w:t>
      </w:r>
    </w:p>
    <w:p>
      <w:pPr>
        <w:widowControl/>
        <w:shd w:val="clear" w:color="auto" w:fill="FFFFFF"/>
        <w:ind w:firstLine="560"/>
        <w:jc w:val="left"/>
        <w:rPr>
          <w:rFonts w:ascii="Helvetica" w:hAnsi="Helvetica" w:eastAsia="宋体" w:cs="Helvetica"/>
          <w:color w:val="000000"/>
          <w:kern w:val="0"/>
          <w:szCs w:val="21"/>
        </w:rPr>
      </w:pPr>
      <w:r>
        <w:rPr>
          <w:rFonts w:ascii="Arial" w:hAnsi="Arial" w:eastAsia="宋体" w:cs="Arial"/>
          <w:color w:val="000000"/>
          <w:kern w:val="0"/>
          <w:sz w:val="28"/>
          <w:szCs w:val="28"/>
        </w:rPr>
        <w:t>1</w:t>
      </w: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、今年采用维普系统进行毕业论文</w:t>
      </w:r>
      <w:r>
        <w:rPr>
          <w:rFonts w:ascii="Arial" w:hAnsi="Arial" w:eastAsia="宋体" w:cs="Arial"/>
          <w:color w:val="000000"/>
          <w:kern w:val="0"/>
          <w:sz w:val="28"/>
          <w:szCs w:val="28"/>
        </w:rPr>
        <w:t>(</w:t>
      </w: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设计</w:t>
      </w:r>
      <w:r>
        <w:rPr>
          <w:rFonts w:ascii="Arial" w:hAnsi="Arial" w:eastAsia="宋体" w:cs="Arial"/>
          <w:color w:val="000000"/>
          <w:kern w:val="0"/>
          <w:sz w:val="28"/>
          <w:szCs w:val="28"/>
        </w:rPr>
        <w:t>)</w:t>
      </w: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，以维普查重结果为准。</w:t>
      </w:r>
    </w:p>
    <w:p>
      <w:pPr>
        <w:widowControl/>
        <w:shd w:val="clear" w:color="auto" w:fill="FFFFFF"/>
        <w:ind w:firstLine="560"/>
        <w:jc w:val="left"/>
        <w:rPr>
          <w:rFonts w:ascii="Helvetica" w:hAnsi="Helvetica" w:eastAsia="宋体" w:cs="Helvetica"/>
          <w:color w:val="000000"/>
          <w:kern w:val="0"/>
          <w:szCs w:val="21"/>
        </w:rPr>
      </w:pPr>
      <w:r>
        <w:rPr>
          <w:rFonts w:ascii="Arial" w:hAnsi="Arial" w:eastAsia="宋体" w:cs="Arial"/>
          <w:color w:val="000000"/>
          <w:kern w:val="0"/>
          <w:sz w:val="28"/>
          <w:szCs w:val="28"/>
        </w:rPr>
        <w:t>2</w:t>
      </w: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、论文检测：在毕业论文</w:t>
      </w:r>
      <w:r>
        <w:rPr>
          <w:rFonts w:ascii="Arial" w:hAnsi="Arial" w:eastAsia="宋体" w:cs="Arial"/>
          <w:color w:val="000000"/>
          <w:kern w:val="0"/>
          <w:sz w:val="28"/>
          <w:szCs w:val="28"/>
        </w:rPr>
        <w:t>(</w:t>
      </w: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设计</w:t>
      </w:r>
      <w:r>
        <w:rPr>
          <w:rFonts w:ascii="Arial" w:hAnsi="Arial" w:eastAsia="宋体" w:cs="Arial"/>
          <w:color w:val="000000"/>
          <w:kern w:val="0"/>
          <w:sz w:val="28"/>
          <w:szCs w:val="28"/>
        </w:rPr>
        <w:t>)</w:t>
      </w: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管理系统内，学生提交论文答辩稿</w:t>
      </w:r>
      <w:r>
        <w:rPr>
          <w:rFonts w:ascii="Arial" w:hAnsi="Arial" w:eastAsia="宋体" w:cs="Arial"/>
          <w:color w:val="000000"/>
          <w:kern w:val="0"/>
          <w:sz w:val="28"/>
          <w:szCs w:val="28"/>
        </w:rPr>
        <w:t>-&gt;</w:t>
      </w: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指导教师审核通过</w:t>
      </w:r>
      <w:r>
        <w:rPr>
          <w:rFonts w:ascii="Arial" w:hAnsi="Arial" w:eastAsia="宋体" w:cs="Arial"/>
          <w:color w:val="000000"/>
          <w:kern w:val="0"/>
          <w:sz w:val="28"/>
          <w:szCs w:val="28"/>
        </w:rPr>
        <w:t>-&gt;</w:t>
      </w: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指导教师提交论文检测（每生有两次检测机会</w:t>
      </w:r>
      <w:r>
        <w:rPr>
          <w:rFonts w:ascii="Arial" w:hAnsi="Arial" w:eastAsia="宋体" w:cs="Arial"/>
          <w:color w:val="000000"/>
          <w:kern w:val="0"/>
          <w:sz w:val="28"/>
          <w:szCs w:val="28"/>
        </w:rPr>
        <w:t>,</w:t>
      </w: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一次预查重一次答辩稿查重）。</w:t>
      </w:r>
    </w:p>
    <w:p>
      <w:pPr>
        <w:widowControl/>
        <w:shd w:val="clear" w:color="auto" w:fill="FFFFFF"/>
        <w:ind w:firstLine="560"/>
        <w:jc w:val="left"/>
        <w:rPr>
          <w:rFonts w:ascii="Helvetica" w:hAnsi="Helvetica" w:eastAsia="宋体" w:cs="Helvetica"/>
          <w:color w:val="000000"/>
          <w:kern w:val="0"/>
          <w:szCs w:val="21"/>
        </w:rPr>
      </w:pP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论文答辩稿查重结果</w:t>
      </w:r>
      <w:r>
        <w:rPr>
          <w:rFonts w:ascii="Arial" w:hAnsi="Arial" w:eastAsia="宋体" w:cs="Arial"/>
          <w:color w:val="000000"/>
          <w:kern w:val="0"/>
          <w:sz w:val="28"/>
          <w:szCs w:val="28"/>
        </w:rPr>
        <w:t>≤30%</w:t>
      </w: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可参加学校组织的正常答辩。</w:t>
      </w:r>
    </w:p>
    <w:p>
      <w:pPr>
        <w:widowControl/>
        <w:shd w:val="clear" w:color="auto" w:fill="FFFFFF"/>
        <w:ind w:firstLine="560"/>
        <w:jc w:val="left"/>
        <w:rPr>
          <w:rFonts w:ascii="Helvetica" w:hAnsi="Helvetica" w:eastAsia="宋体" w:cs="Helvetica"/>
          <w:color w:val="000000"/>
          <w:kern w:val="0"/>
          <w:szCs w:val="21"/>
        </w:rPr>
      </w:pP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论文答辩稿查重结果＞</w:t>
      </w:r>
      <w:r>
        <w:rPr>
          <w:rFonts w:ascii="Arial" w:hAnsi="Arial" w:eastAsia="宋体" w:cs="Arial"/>
          <w:color w:val="000000"/>
          <w:kern w:val="0"/>
          <w:sz w:val="28"/>
          <w:szCs w:val="28"/>
        </w:rPr>
        <w:t>30%</w:t>
      </w: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，不能参加学校组织的正常答辩，需修改后由学院管理员汇总到教务处重新分配查重次数，结果小于</w:t>
      </w:r>
      <w:r>
        <w:rPr>
          <w:rFonts w:ascii="Arial" w:hAnsi="Arial" w:eastAsia="宋体" w:cs="Arial"/>
          <w:color w:val="000000"/>
          <w:kern w:val="0"/>
          <w:sz w:val="28"/>
          <w:szCs w:val="28"/>
        </w:rPr>
        <w:t>30%</w:t>
      </w: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可参加学校组织的二次答辩。</w:t>
      </w:r>
    </w:p>
    <w:p>
      <w:pPr>
        <w:widowControl/>
        <w:shd w:val="clear" w:color="auto" w:fill="FFFFFF"/>
        <w:ind w:firstLine="560"/>
        <w:jc w:val="left"/>
        <w:rPr>
          <w:rFonts w:ascii="Helvetica" w:hAnsi="Helvetica" w:eastAsia="宋体" w:cs="Helvetica"/>
          <w:color w:val="000000"/>
          <w:kern w:val="0"/>
          <w:szCs w:val="21"/>
        </w:rPr>
      </w:pP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查重结果</w:t>
      </w:r>
      <w:r>
        <w:rPr>
          <w:rFonts w:ascii="Arial" w:hAnsi="Arial" w:eastAsia="宋体" w:cs="Arial"/>
          <w:color w:val="000000"/>
          <w:kern w:val="0"/>
          <w:sz w:val="28"/>
          <w:szCs w:val="28"/>
        </w:rPr>
        <w:t>≤20%</w:t>
      </w: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的学生才可参加校级优秀毕业论文</w:t>
      </w:r>
      <w:r>
        <w:rPr>
          <w:rFonts w:ascii="Arial" w:hAnsi="Arial" w:eastAsia="宋体" w:cs="Arial"/>
          <w:color w:val="000000"/>
          <w:kern w:val="0"/>
          <w:sz w:val="28"/>
          <w:szCs w:val="28"/>
        </w:rPr>
        <w:t>(</w:t>
      </w: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设计</w:t>
      </w:r>
      <w:r>
        <w:rPr>
          <w:rFonts w:ascii="Arial" w:hAnsi="Arial" w:eastAsia="宋体" w:cs="Arial"/>
          <w:color w:val="000000"/>
          <w:kern w:val="0"/>
          <w:sz w:val="28"/>
          <w:szCs w:val="28"/>
        </w:rPr>
        <w:t>)</w:t>
      </w: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评选。</w:t>
      </w:r>
    </w:p>
    <w:p>
      <w:pPr>
        <w:widowControl/>
        <w:shd w:val="clear" w:color="auto" w:fill="FFFFFF"/>
        <w:ind w:firstLine="560"/>
        <w:jc w:val="left"/>
        <w:rPr>
          <w:rFonts w:ascii="Helvetica" w:hAnsi="Helvetica" w:eastAsia="宋体" w:cs="Helvetica"/>
          <w:color w:val="000000"/>
          <w:kern w:val="0"/>
          <w:szCs w:val="21"/>
        </w:rPr>
      </w:pPr>
      <w:r>
        <w:rPr>
          <w:rFonts w:ascii="Arial" w:hAnsi="Arial" w:eastAsia="宋体" w:cs="Arial"/>
          <w:color w:val="000000"/>
          <w:kern w:val="0"/>
          <w:sz w:val="28"/>
          <w:szCs w:val="28"/>
        </w:rPr>
        <w:t>3</w:t>
      </w: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、论文提交要求：</w:t>
      </w:r>
    </w:p>
    <w:p>
      <w:pPr>
        <w:widowControl/>
        <w:shd w:val="clear" w:color="auto" w:fill="FFFFFF"/>
        <w:ind w:firstLine="560"/>
        <w:jc w:val="left"/>
        <w:rPr>
          <w:rFonts w:ascii="Helvetica" w:hAnsi="Helvetica" w:eastAsia="宋体" w:cs="Helvetica"/>
          <w:color w:val="000000"/>
          <w:kern w:val="0"/>
          <w:szCs w:val="21"/>
        </w:rPr>
      </w:pP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论文文件命名格式：学生姓名</w:t>
      </w:r>
      <w:r>
        <w:rPr>
          <w:rFonts w:ascii="Arial" w:hAnsi="Arial" w:eastAsia="宋体" w:cs="Arial"/>
          <w:color w:val="000000"/>
          <w:kern w:val="0"/>
          <w:sz w:val="28"/>
          <w:szCs w:val="28"/>
        </w:rPr>
        <w:t>-</w:t>
      </w: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学号</w:t>
      </w:r>
      <w:r>
        <w:rPr>
          <w:rFonts w:ascii="Arial" w:hAnsi="Arial" w:eastAsia="宋体" w:cs="Arial"/>
          <w:color w:val="000000"/>
          <w:kern w:val="0"/>
          <w:sz w:val="28"/>
          <w:szCs w:val="28"/>
        </w:rPr>
        <w:t>-</w:t>
      </w: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论文题目</w:t>
      </w:r>
    </w:p>
    <w:p>
      <w:pPr>
        <w:widowControl/>
        <w:shd w:val="clear" w:color="auto" w:fill="FFFFFF"/>
        <w:ind w:firstLine="560"/>
        <w:jc w:val="left"/>
        <w:rPr>
          <w:rFonts w:ascii="Helvetica" w:hAnsi="Helvetica" w:eastAsia="宋体" w:cs="Helvetica"/>
          <w:color w:val="000000"/>
          <w:kern w:val="0"/>
          <w:szCs w:val="21"/>
        </w:rPr>
      </w:pP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论文答辩稿和论文最终稿提交内容相同，内容包括：题目、摘要、关键词、目录、绪论（引言）、正文、结论（结语）、参考文献、附录等。（不含任务书、开题报告、评语）</w:t>
      </w:r>
    </w:p>
    <w:p>
      <w:pPr>
        <w:widowControl/>
        <w:shd w:val="clear" w:color="auto" w:fill="FFFFFF"/>
        <w:jc w:val="left"/>
        <w:rPr>
          <w:rFonts w:ascii="Helvetica" w:hAnsi="Helvetica" w:eastAsia="宋体" w:cs="Helvetica"/>
          <w:color w:val="000000"/>
          <w:kern w:val="0"/>
          <w:szCs w:val="21"/>
        </w:rPr>
      </w:pPr>
      <w:r>
        <w:rPr>
          <w:rFonts w:hint="eastAsia" w:ascii="宋体" w:hAnsi="宋体" w:eastAsia="宋体" w:cs="Helvetica"/>
          <w:b/>
          <w:bCs/>
          <w:color w:val="000000"/>
          <w:kern w:val="0"/>
          <w:sz w:val="28"/>
          <w:szCs w:val="28"/>
        </w:rPr>
        <w:t>二、本科毕业论文</w:t>
      </w:r>
      <w:r>
        <w:rPr>
          <w:rFonts w:ascii="Arial" w:hAnsi="Arial" w:eastAsia="宋体" w:cs="Arial"/>
          <w:b/>
          <w:bCs/>
          <w:color w:val="000000"/>
          <w:kern w:val="0"/>
          <w:sz w:val="28"/>
          <w:szCs w:val="28"/>
        </w:rPr>
        <w:t>(</w:t>
      </w:r>
      <w:r>
        <w:rPr>
          <w:rFonts w:hint="eastAsia" w:ascii="宋体" w:hAnsi="宋体" w:eastAsia="宋体" w:cs="Helvetica"/>
          <w:b/>
          <w:bCs/>
          <w:color w:val="000000"/>
          <w:kern w:val="0"/>
          <w:sz w:val="28"/>
          <w:szCs w:val="28"/>
        </w:rPr>
        <w:t>设计</w:t>
      </w:r>
      <w:r>
        <w:rPr>
          <w:rFonts w:ascii="Arial" w:hAnsi="Arial" w:eastAsia="宋体" w:cs="Arial"/>
          <w:b/>
          <w:bCs/>
          <w:color w:val="000000"/>
          <w:kern w:val="0"/>
          <w:sz w:val="28"/>
          <w:szCs w:val="28"/>
        </w:rPr>
        <w:t>)</w:t>
      </w:r>
      <w:r>
        <w:rPr>
          <w:rFonts w:hint="eastAsia" w:ascii="宋体" w:hAnsi="宋体" w:eastAsia="宋体" w:cs="Helvetica"/>
          <w:b/>
          <w:bCs/>
          <w:color w:val="000000"/>
          <w:kern w:val="0"/>
          <w:sz w:val="28"/>
          <w:szCs w:val="28"/>
        </w:rPr>
        <w:t>答辩环节</w:t>
      </w:r>
    </w:p>
    <w:p>
      <w:pPr>
        <w:widowControl/>
        <w:shd w:val="clear" w:color="auto" w:fill="FFFFFF"/>
        <w:ind w:firstLine="560"/>
        <w:jc w:val="left"/>
        <w:rPr>
          <w:rFonts w:ascii="Helvetica" w:hAnsi="Helvetica" w:eastAsia="宋体" w:cs="Helvetica"/>
          <w:color w:val="000000"/>
          <w:kern w:val="0"/>
          <w:szCs w:val="21"/>
        </w:rPr>
      </w:pPr>
      <w:r>
        <w:rPr>
          <w:rFonts w:ascii="Arial" w:hAnsi="Arial" w:eastAsia="宋体" w:cs="Arial"/>
          <w:color w:val="000000"/>
          <w:kern w:val="0"/>
          <w:sz w:val="28"/>
          <w:szCs w:val="28"/>
        </w:rPr>
        <w:t>1</w:t>
      </w: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、中期检查时间</w:t>
      </w:r>
      <w:r>
        <w:rPr>
          <w:rFonts w:ascii="Arial" w:hAnsi="Arial" w:eastAsia="宋体" w:cs="Arial"/>
          <w:color w:val="000000"/>
          <w:kern w:val="0"/>
          <w:sz w:val="28"/>
          <w:szCs w:val="28"/>
        </w:rPr>
        <w:t>4</w:t>
      </w: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月</w:t>
      </w:r>
      <w:r>
        <w:rPr>
          <w:rFonts w:ascii="Arial" w:hAnsi="Arial" w:eastAsia="宋体" w:cs="Arial"/>
          <w:color w:val="000000"/>
          <w:kern w:val="0"/>
          <w:sz w:val="28"/>
          <w:szCs w:val="28"/>
        </w:rPr>
        <w:t>26</w:t>
      </w: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日</w:t>
      </w:r>
      <w:r>
        <w:rPr>
          <w:rFonts w:ascii="Arial" w:hAnsi="Arial" w:eastAsia="宋体" w:cs="Arial"/>
          <w:color w:val="000000"/>
          <w:kern w:val="0"/>
          <w:sz w:val="28"/>
          <w:szCs w:val="28"/>
        </w:rPr>
        <w:t>—5</w:t>
      </w: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月</w:t>
      </w:r>
      <w:r>
        <w:rPr>
          <w:rFonts w:ascii="Arial" w:hAnsi="Arial" w:eastAsia="宋体" w:cs="Arial"/>
          <w:color w:val="000000"/>
          <w:kern w:val="0"/>
          <w:sz w:val="28"/>
          <w:szCs w:val="28"/>
        </w:rPr>
        <w:t>7</w:t>
      </w: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日。</w:t>
      </w:r>
    </w:p>
    <w:p>
      <w:pPr>
        <w:widowControl/>
        <w:shd w:val="clear" w:color="auto" w:fill="FFFFFF"/>
        <w:ind w:firstLine="560"/>
        <w:jc w:val="left"/>
        <w:rPr>
          <w:rFonts w:ascii="Helvetica" w:hAnsi="Helvetica" w:eastAsia="宋体" w:cs="Helvetica"/>
          <w:color w:val="000000"/>
          <w:kern w:val="0"/>
          <w:szCs w:val="21"/>
        </w:rPr>
      </w:pPr>
      <w:r>
        <w:rPr>
          <w:rFonts w:ascii="Arial" w:hAnsi="Arial" w:eastAsia="宋体" w:cs="Arial"/>
          <w:color w:val="000000"/>
          <w:kern w:val="0"/>
          <w:sz w:val="28"/>
          <w:szCs w:val="28"/>
        </w:rPr>
        <w:t>2</w:t>
      </w: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、预查重时间为</w:t>
      </w:r>
      <w:r>
        <w:rPr>
          <w:rFonts w:ascii="Arial" w:hAnsi="Arial" w:eastAsia="宋体" w:cs="Arial"/>
          <w:color w:val="000000"/>
          <w:kern w:val="0"/>
          <w:sz w:val="28"/>
          <w:szCs w:val="28"/>
        </w:rPr>
        <w:t>5</w:t>
      </w: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月</w:t>
      </w:r>
      <w:r>
        <w:rPr>
          <w:rFonts w:ascii="Arial" w:hAnsi="Arial" w:eastAsia="宋体" w:cs="Arial"/>
          <w:color w:val="000000"/>
          <w:kern w:val="0"/>
          <w:sz w:val="28"/>
          <w:szCs w:val="28"/>
        </w:rPr>
        <w:t>17</w:t>
      </w: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日</w:t>
      </w:r>
      <w:r>
        <w:rPr>
          <w:rFonts w:ascii="Arial" w:hAnsi="Arial" w:eastAsia="宋体" w:cs="Arial"/>
          <w:color w:val="000000"/>
          <w:kern w:val="0"/>
          <w:sz w:val="28"/>
          <w:szCs w:val="28"/>
        </w:rPr>
        <w:t>--23</w:t>
      </w: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日。</w:t>
      </w:r>
    </w:p>
    <w:p>
      <w:pPr>
        <w:widowControl/>
        <w:shd w:val="clear" w:color="auto" w:fill="FFFFFF"/>
        <w:ind w:firstLine="560"/>
        <w:jc w:val="left"/>
        <w:rPr>
          <w:rFonts w:ascii="Helvetica" w:hAnsi="Helvetica" w:eastAsia="宋体" w:cs="Helvetica"/>
          <w:color w:val="000000"/>
          <w:kern w:val="0"/>
          <w:szCs w:val="21"/>
        </w:rPr>
      </w:pPr>
      <w:r>
        <w:rPr>
          <w:rFonts w:ascii="Arial" w:hAnsi="Arial" w:eastAsia="宋体" w:cs="Arial"/>
          <w:color w:val="000000"/>
          <w:kern w:val="0"/>
          <w:sz w:val="28"/>
          <w:szCs w:val="28"/>
        </w:rPr>
        <w:t>3</w:t>
      </w: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、论文答辩稿检测时间为</w:t>
      </w:r>
      <w:r>
        <w:rPr>
          <w:rFonts w:ascii="Arial" w:hAnsi="Arial" w:eastAsia="宋体" w:cs="Arial"/>
          <w:color w:val="000000"/>
          <w:kern w:val="0"/>
          <w:sz w:val="28"/>
          <w:szCs w:val="28"/>
        </w:rPr>
        <w:t>5</w:t>
      </w: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月</w:t>
      </w:r>
      <w:r>
        <w:rPr>
          <w:rFonts w:ascii="Arial" w:hAnsi="Arial" w:eastAsia="宋体" w:cs="Arial"/>
          <w:color w:val="000000"/>
          <w:kern w:val="0"/>
          <w:sz w:val="28"/>
          <w:szCs w:val="28"/>
        </w:rPr>
        <w:t>24</w:t>
      </w: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日</w:t>
      </w:r>
      <w:r>
        <w:rPr>
          <w:rFonts w:ascii="Arial" w:hAnsi="Arial" w:eastAsia="宋体" w:cs="Arial"/>
          <w:color w:val="000000"/>
          <w:kern w:val="0"/>
          <w:sz w:val="28"/>
          <w:szCs w:val="28"/>
        </w:rPr>
        <w:t>--6</w:t>
      </w: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月</w:t>
      </w:r>
      <w:r>
        <w:rPr>
          <w:rFonts w:ascii="Arial" w:hAnsi="Arial" w:eastAsia="宋体" w:cs="Arial"/>
          <w:color w:val="000000"/>
          <w:kern w:val="0"/>
          <w:sz w:val="28"/>
          <w:szCs w:val="28"/>
        </w:rPr>
        <w:t>10</w:t>
      </w: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日。</w:t>
      </w:r>
    </w:p>
    <w:p>
      <w:pPr>
        <w:widowControl/>
        <w:shd w:val="clear" w:color="auto" w:fill="FFFFFF"/>
        <w:ind w:firstLine="560"/>
        <w:jc w:val="left"/>
        <w:rPr>
          <w:rFonts w:ascii="Helvetica" w:hAnsi="Helvetica" w:eastAsia="宋体" w:cs="Helvetica"/>
          <w:color w:val="000000"/>
          <w:kern w:val="0"/>
          <w:szCs w:val="21"/>
        </w:rPr>
      </w:pPr>
      <w:r>
        <w:rPr>
          <w:rFonts w:ascii="Arial" w:hAnsi="Arial" w:eastAsia="宋体" w:cs="Arial"/>
          <w:color w:val="000000"/>
          <w:kern w:val="0"/>
          <w:sz w:val="28"/>
          <w:szCs w:val="28"/>
        </w:rPr>
        <w:t>4</w:t>
      </w: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、答辩时间为</w:t>
      </w:r>
      <w:r>
        <w:rPr>
          <w:rFonts w:ascii="Arial" w:hAnsi="Arial" w:eastAsia="宋体" w:cs="Arial"/>
          <w:color w:val="000000"/>
          <w:kern w:val="0"/>
          <w:sz w:val="28"/>
          <w:szCs w:val="28"/>
        </w:rPr>
        <w:t>6</w:t>
      </w: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月</w:t>
      </w:r>
      <w:r>
        <w:rPr>
          <w:rFonts w:ascii="Arial" w:hAnsi="Arial" w:eastAsia="宋体" w:cs="Arial"/>
          <w:color w:val="000000"/>
          <w:kern w:val="0"/>
          <w:sz w:val="28"/>
          <w:szCs w:val="28"/>
        </w:rPr>
        <w:t>1</w:t>
      </w:r>
      <w:r>
        <w:rPr>
          <w:rFonts w:hint="eastAsia" w:ascii="Arial" w:hAnsi="Arial" w:eastAsia="宋体" w:cs="Arial"/>
          <w:color w:val="000000"/>
          <w:kern w:val="0"/>
          <w:sz w:val="28"/>
          <w:szCs w:val="28"/>
          <w:lang w:val="en-US" w:eastAsia="zh-CN"/>
        </w:rPr>
        <w:t>0</w:t>
      </w: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日</w:t>
      </w:r>
      <w:r>
        <w:rPr>
          <w:rFonts w:ascii="Arial" w:hAnsi="Arial" w:eastAsia="宋体" w:cs="Arial"/>
          <w:color w:val="000000"/>
          <w:kern w:val="0"/>
          <w:sz w:val="28"/>
          <w:szCs w:val="28"/>
        </w:rPr>
        <w:t>--6</w:t>
      </w: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月</w:t>
      </w:r>
      <w:r>
        <w:rPr>
          <w:rFonts w:ascii="Arial" w:hAnsi="Arial" w:eastAsia="宋体" w:cs="Arial"/>
          <w:color w:val="000000"/>
          <w:kern w:val="0"/>
          <w:sz w:val="28"/>
          <w:szCs w:val="28"/>
        </w:rPr>
        <w:t>13</w:t>
      </w: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日。</w:t>
      </w:r>
    </w:p>
    <w:p>
      <w:pPr>
        <w:widowControl/>
        <w:shd w:val="clear" w:color="auto" w:fill="FFFFFF"/>
        <w:ind w:firstLine="560"/>
        <w:jc w:val="left"/>
        <w:rPr>
          <w:rFonts w:ascii="Helvetica" w:hAnsi="Helvetica" w:eastAsia="宋体" w:cs="Helvetica"/>
          <w:color w:val="000000"/>
          <w:kern w:val="0"/>
          <w:szCs w:val="21"/>
        </w:rPr>
      </w:pPr>
      <w:r>
        <w:rPr>
          <w:rFonts w:ascii="Arial" w:hAnsi="Arial" w:eastAsia="宋体" w:cs="Arial"/>
          <w:color w:val="000000"/>
          <w:kern w:val="0"/>
          <w:sz w:val="28"/>
          <w:szCs w:val="28"/>
        </w:rPr>
        <w:t>5</w:t>
      </w: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、对成绩较差及有异议的毕业论文</w:t>
      </w:r>
      <w:r>
        <w:rPr>
          <w:rFonts w:ascii="Arial" w:hAnsi="Arial" w:eastAsia="宋体" w:cs="Arial"/>
          <w:color w:val="000000"/>
          <w:kern w:val="0"/>
          <w:sz w:val="28"/>
          <w:szCs w:val="28"/>
        </w:rPr>
        <w:t>(</w:t>
      </w: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设计</w:t>
      </w:r>
      <w:r>
        <w:rPr>
          <w:rFonts w:ascii="Arial" w:hAnsi="Arial" w:eastAsia="宋体" w:cs="Arial"/>
          <w:color w:val="000000"/>
          <w:kern w:val="0"/>
          <w:sz w:val="28"/>
          <w:szCs w:val="28"/>
        </w:rPr>
        <w:t>)</w:t>
      </w: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各学院自行组织二次答辩，二次答辩在</w:t>
      </w:r>
      <w:r>
        <w:rPr>
          <w:rFonts w:ascii="Arial" w:hAnsi="Arial" w:eastAsia="宋体" w:cs="Arial"/>
          <w:color w:val="000000"/>
          <w:kern w:val="0"/>
          <w:sz w:val="28"/>
          <w:szCs w:val="28"/>
        </w:rPr>
        <w:t>6</w:t>
      </w: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月</w:t>
      </w:r>
      <w:r>
        <w:rPr>
          <w:rFonts w:ascii="Arial" w:hAnsi="Arial" w:eastAsia="宋体" w:cs="Arial"/>
          <w:color w:val="000000"/>
          <w:kern w:val="0"/>
          <w:sz w:val="28"/>
          <w:szCs w:val="28"/>
        </w:rPr>
        <w:t>18</w:t>
      </w: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日完成。</w:t>
      </w:r>
    </w:p>
    <w:p>
      <w:pPr>
        <w:widowControl/>
        <w:shd w:val="clear" w:color="auto" w:fill="FFFFFF"/>
        <w:ind w:firstLine="560"/>
        <w:jc w:val="left"/>
        <w:rPr>
          <w:rFonts w:ascii="Helvetica" w:hAnsi="Helvetica" w:eastAsia="宋体" w:cs="Helvetica"/>
          <w:color w:val="000000"/>
          <w:kern w:val="0"/>
          <w:szCs w:val="21"/>
        </w:rPr>
      </w:pPr>
      <w:r>
        <w:rPr>
          <w:rFonts w:ascii="Arial" w:hAnsi="Arial" w:eastAsia="宋体" w:cs="Arial"/>
          <w:color w:val="000000"/>
          <w:kern w:val="0"/>
          <w:sz w:val="28"/>
          <w:szCs w:val="28"/>
        </w:rPr>
        <w:t>6</w:t>
      </w: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、论文最终稿检测（学校最终留存稿件，教育厅会对学生提交的最终稿进行抽查）：在毕业论文</w:t>
      </w:r>
      <w:r>
        <w:rPr>
          <w:rFonts w:ascii="Arial" w:hAnsi="Arial" w:eastAsia="宋体" w:cs="Arial"/>
          <w:color w:val="000000"/>
          <w:kern w:val="0"/>
          <w:sz w:val="28"/>
          <w:szCs w:val="28"/>
        </w:rPr>
        <w:t>(</w:t>
      </w: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设计</w:t>
      </w:r>
      <w:r>
        <w:rPr>
          <w:rFonts w:ascii="Arial" w:hAnsi="Arial" w:eastAsia="宋体" w:cs="Arial"/>
          <w:color w:val="000000"/>
          <w:kern w:val="0"/>
          <w:sz w:val="28"/>
          <w:szCs w:val="28"/>
        </w:rPr>
        <w:t>)</w:t>
      </w: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管理系统内，答辩完成后按</w:t>
      </w:r>
      <w:r>
        <w:rPr>
          <w:rFonts w:hint="eastAsia" w:ascii="宋体" w:hAnsi="宋体" w:eastAsia="宋体" w:cs="Helvetica"/>
          <w:color w:val="000000"/>
          <w:kern w:val="0"/>
          <w:sz w:val="28"/>
          <w:szCs w:val="28"/>
          <w:lang w:val="en-US" w:eastAsia="zh-CN"/>
        </w:rPr>
        <w:t>答辩组</w:t>
      </w: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要求修改论文答辩稿</w:t>
      </w:r>
      <w:r>
        <w:rPr>
          <w:rFonts w:hint="eastAsia" w:ascii="宋体" w:hAnsi="宋体" w:eastAsia="宋体" w:cs="Helvetica"/>
          <w:color w:val="000000"/>
          <w:kern w:val="0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Helvetica"/>
          <w:color w:val="000000"/>
          <w:kern w:val="0"/>
          <w:sz w:val="28"/>
          <w:szCs w:val="28"/>
          <w:lang w:val="en-US" w:eastAsia="zh-CN"/>
        </w:rPr>
        <w:t>各系部答辩组需指派答辩组成员审查学生答辩稿</w:t>
      </w: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，</w:t>
      </w:r>
      <w:r>
        <w:rPr>
          <w:rFonts w:hint="eastAsia" w:ascii="宋体" w:hAnsi="宋体" w:eastAsia="宋体" w:cs="Helvetica"/>
          <w:color w:val="000000"/>
          <w:kern w:val="0"/>
          <w:sz w:val="28"/>
          <w:szCs w:val="28"/>
          <w:lang w:val="en-US" w:eastAsia="zh-CN"/>
        </w:rPr>
        <w:t>审查通过后，在审查教师的监督下，</w:t>
      </w: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学生提交修改后的论文</w:t>
      </w:r>
      <w:r>
        <w:rPr>
          <w:rFonts w:ascii="Arial" w:hAnsi="Arial" w:eastAsia="宋体" w:cs="Arial"/>
          <w:color w:val="000000"/>
          <w:kern w:val="0"/>
          <w:sz w:val="28"/>
          <w:szCs w:val="28"/>
        </w:rPr>
        <w:t>-&gt;</w:t>
      </w: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指导教师审核通过</w:t>
      </w:r>
      <w:r>
        <w:rPr>
          <w:rFonts w:ascii="Arial" w:hAnsi="Arial" w:eastAsia="宋体" w:cs="Arial"/>
          <w:color w:val="000000"/>
          <w:kern w:val="0"/>
          <w:sz w:val="28"/>
          <w:szCs w:val="28"/>
        </w:rPr>
        <w:t>-&gt;</w:t>
      </w: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指导教师提交论文检测，论文最终稿在</w:t>
      </w:r>
      <w:r>
        <w:rPr>
          <w:rFonts w:ascii="Arial" w:hAnsi="Arial" w:eastAsia="宋体" w:cs="Arial"/>
          <w:color w:val="000000"/>
          <w:kern w:val="0"/>
          <w:sz w:val="28"/>
          <w:szCs w:val="28"/>
        </w:rPr>
        <w:t>6</w:t>
      </w: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月</w:t>
      </w:r>
      <w:r>
        <w:rPr>
          <w:rFonts w:ascii="Arial" w:hAnsi="Arial" w:eastAsia="宋体" w:cs="Arial"/>
          <w:color w:val="000000"/>
          <w:kern w:val="0"/>
          <w:sz w:val="28"/>
          <w:szCs w:val="28"/>
        </w:rPr>
        <w:t>18</w:t>
      </w: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日前提交完成。</w:t>
      </w:r>
    </w:p>
    <w:p>
      <w:pPr>
        <w:widowControl/>
        <w:shd w:val="clear" w:color="auto" w:fill="FFFFFF"/>
        <w:ind w:firstLine="560"/>
        <w:jc w:val="left"/>
        <w:rPr>
          <w:rFonts w:ascii="Helvetica" w:hAnsi="Helvetica" w:eastAsia="宋体" w:cs="Helvetica"/>
          <w:color w:val="000000"/>
          <w:kern w:val="0"/>
          <w:szCs w:val="21"/>
        </w:rPr>
      </w:pPr>
      <w:r>
        <w:rPr>
          <w:rFonts w:ascii="Arial" w:hAnsi="Arial" w:eastAsia="宋体" w:cs="Arial"/>
          <w:color w:val="000000"/>
          <w:kern w:val="0"/>
          <w:sz w:val="28"/>
          <w:szCs w:val="28"/>
        </w:rPr>
        <w:t>7</w:t>
      </w: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、被推荐为校级优秀毕业论文</w:t>
      </w:r>
      <w:r>
        <w:rPr>
          <w:rFonts w:ascii="Arial" w:hAnsi="Arial" w:eastAsia="宋体" w:cs="Arial"/>
          <w:color w:val="000000"/>
          <w:kern w:val="0"/>
          <w:sz w:val="28"/>
          <w:szCs w:val="28"/>
        </w:rPr>
        <w:t>(</w:t>
      </w: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设计</w:t>
      </w:r>
      <w:r>
        <w:rPr>
          <w:rFonts w:ascii="Arial" w:hAnsi="Arial" w:eastAsia="宋体" w:cs="Arial"/>
          <w:color w:val="000000"/>
          <w:kern w:val="0"/>
          <w:sz w:val="28"/>
          <w:szCs w:val="28"/>
        </w:rPr>
        <w:t>)</w:t>
      </w: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的电子稿以及打印稿（打印稿需要胶装装订）</w:t>
      </w:r>
      <w:r>
        <w:rPr>
          <w:rFonts w:ascii="Arial" w:hAnsi="Arial" w:eastAsia="宋体" w:cs="Arial"/>
          <w:color w:val="000000"/>
          <w:kern w:val="0"/>
          <w:sz w:val="28"/>
          <w:szCs w:val="28"/>
        </w:rPr>
        <w:t>(</w:t>
      </w:r>
      <w:r>
        <w:rPr>
          <w:rFonts w:hint="eastAsia" w:ascii="宋体" w:hAnsi="宋体" w:eastAsia="宋体" w:cs="Helvetica"/>
          <w:color w:val="000000"/>
          <w:kern w:val="0"/>
          <w:sz w:val="18"/>
          <w:szCs w:val="18"/>
        </w:rPr>
        <w:t>评选后材料不返还</w:t>
      </w: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），以</w:t>
      </w:r>
      <w:r>
        <w:rPr>
          <w:rFonts w:hint="eastAsia" w:ascii="宋体" w:hAnsi="宋体" w:eastAsia="宋体" w:cs="Helvetica"/>
          <w:color w:val="000000"/>
          <w:kern w:val="0"/>
          <w:sz w:val="28"/>
          <w:szCs w:val="28"/>
          <w:lang w:val="en-US" w:eastAsia="zh-CN"/>
        </w:rPr>
        <w:t>系部</w:t>
      </w: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为单位于</w:t>
      </w:r>
      <w:r>
        <w:rPr>
          <w:rFonts w:ascii="Arial" w:hAnsi="Arial" w:eastAsia="宋体" w:cs="Arial"/>
          <w:color w:val="000000"/>
          <w:kern w:val="0"/>
          <w:sz w:val="28"/>
          <w:szCs w:val="28"/>
        </w:rPr>
        <w:t>6</w:t>
      </w: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月</w:t>
      </w:r>
      <w:r>
        <w:rPr>
          <w:rFonts w:ascii="Arial" w:hAnsi="Arial" w:eastAsia="宋体" w:cs="Arial"/>
          <w:color w:val="000000"/>
          <w:kern w:val="0"/>
          <w:sz w:val="28"/>
          <w:szCs w:val="28"/>
        </w:rPr>
        <w:t>1</w:t>
      </w:r>
      <w:r>
        <w:rPr>
          <w:rFonts w:hint="eastAsia" w:ascii="Arial" w:hAnsi="Arial" w:eastAsia="宋体" w:cs="Arial"/>
          <w:color w:val="000000"/>
          <w:kern w:val="0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日下班前报送</w:t>
      </w:r>
      <w:r>
        <w:rPr>
          <w:rFonts w:hint="eastAsia" w:ascii="宋体" w:hAnsi="宋体" w:eastAsia="宋体" w:cs="Helvetica"/>
          <w:color w:val="000000"/>
          <w:kern w:val="0"/>
          <w:sz w:val="28"/>
          <w:szCs w:val="28"/>
          <w:lang w:val="en-US" w:eastAsia="zh-CN"/>
        </w:rPr>
        <w:t>教务办公室二教305</w:t>
      </w: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（资料不全或者如果不能按时送达视为自动放弃评选资格），</w:t>
      </w:r>
      <w:r>
        <w:rPr>
          <w:rFonts w:hint="eastAsia" w:ascii="宋体" w:hAnsi="宋体" w:eastAsia="宋体" w:cs="Helvetica"/>
          <w:color w:val="000000"/>
          <w:kern w:val="0"/>
          <w:sz w:val="28"/>
          <w:szCs w:val="28"/>
          <w:lang w:val="en-US" w:eastAsia="zh-CN"/>
        </w:rPr>
        <w:t>教务办公室</w:t>
      </w: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组织专家进行评审，评审不合格取消优秀资格。</w:t>
      </w:r>
    </w:p>
    <w:p>
      <w:pPr>
        <w:widowControl/>
        <w:shd w:val="clear" w:color="auto" w:fill="FFFFFF"/>
        <w:ind w:firstLine="619"/>
        <w:jc w:val="left"/>
        <w:rPr>
          <w:rFonts w:ascii="Helvetica" w:hAnsi="Helvetica" w:eastAsia="宋体" w:cs="Helvetica"/>
          <w:color w:val="000000"/>
          <w:kern w:val="0"/>
          <w:szCs w:val="21"/>
        </w:rPr>
      </w:pPr>
      <w:r>
        <w:rPr>
          <w:rFonts w:ascii="Arial" w:hAnsi="Arial" w:eastAsia="宋体" w:cs="Arial"/>
          <w:color w:val="000000"/>
          <w:kern w:val="0"/>
          <w:sz w:val="28"/>
          <w:szCs w:val="28"/>
        </w:rPr>
        <w:t>8</w:t>
      </w: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、毕业论文</w:t>
      </w:r>
      <w:r>
        <w:rPr>
          <w:rFonts w:ascii="Arial" w:hAnsi="Arial" w:eastAsia="宋体" w:cs="Arial"/>
          <w:color w:val="000000"/>
          <w:kern w:val="0"/>
          <w:sz w:val="28"/>
          <w:szCs w:val="28"/>
        </w:rPr>
        <w:t>(</w:t>
      </w: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设计</w:t>
      </w:r>
      <w:r>
        <w:rPr>
          <w:rFonts w:ascii="Arial" w:hAnsi="Arial" w:eastAsia="宋体" w:cs="Arial"/>
          <w:color w:val="000000"/>
          <w:kern w:val="0"/>
          <w:sz w:val="28"/>
          <w:szCs w:val="28"/>
        </w:rPr>
        <w:t>)</w:t>
      </w: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答辩工作结束后，要求各教学单位最晚于</w:t>
      </w:r>
      <w:r>
        <w:rPr>
          <w:rFonts w:ascii="Arial" w:hAnsi="Arial" w:eastAsia="宋体" w:cs="Arial"/>
          <w:color w:val="000000"/>
          <w:kern w:val="0"/>
          <w:sz w:val="28"/>
          <w:szCs w:val="28"/>
        </w:rPr>
        <w:t>6</w:t>
      </w: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月</w:t>
      </w:r>
      <w:r>
        <w:rPr>
          <w:rFonts w:ascii="Arial" w:hAnsi="Arial" w:eastAsia="宋体" w:cs="Arial"/>
          <w:color w:val="000000"/>
          <w:kern w:val="0"/>
          <w:sz w:val="28"/>
          <w:szCs w:val="28"/>
        </w:rPr>
        <w:t>18</w:t>
      </w: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日下班前将学生毕业论文</w:t>
      </w:r>
      <w:r>
        <w:rPr>
          <w:rFonts w:ascii="Arial" w:hAnsi="Arial" w:eastAsia="宋体" w:cs="Arial"/>
          <w:color w:val="000000"/>
          <w:kern w:val="0"/>
          <w:sz w:val="28"/>
          <w:szCs w:val="28"/>
        </w:rPr>
        <w:t>(</w:t>
      </w: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设计</w:t>
      </w:r>
      <w:r>
        <w:rPr>
          <w:rFonts w:ascii="Arial" w:hAnsi="Arial" w:eastAsia="宋体" w:cs="Arial"/>
          <w:color w:val="000000"/>
          <w:kern w:val="0"/>
          <w:sz w:val="28"/>
          <w:szCs w:val="28"/>
        </w:rPr>
        <w:t>)</w:t>
      </w:r>
      <w:r>
        <w:rPr>
          <w:rFonts w:hint="eastAsia" w:ascii="Arial" w:hAnsi="Arial" w:eastAsia="宋体" w:cs="Arial"/>
          <w:color w:val="000000"/>
          <w:kern w:val="0"/>
          <w:sz w:val="28"/>
          <w:szCs w:val="28"/>
          <w:lang w:val="en-US" w:eastAsia="zh-CN"/>
        </w:rPr>
        <w:t>最终</w:t>
      </w: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成绩录入</w:t>
      </w:r>
      <w:r>
        <w:rPr>
          <w:rFonts w:ascii="Arial" w:hAnsi="Arial" w:eastAsia="宋体" w:cs="Arial"/>
          <w:color w:val="000000"/>
          <w:kern w:val="0"/>
          <w:sz w:val="28"/>
          <w:szCs w:val="28"/>
        </w:rPr>
        <w:t>“</w:t>
      </w: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教务在线</w:t>
      </w:r>
      <w:r>
        <w:rPr>
          <w:rFonts w:ascii="Arial" w:hAnsi="Arial" w:eastAsia="宋体" w:cs="Arial"/>
          <w:color w:val="000000"/>
          <w:kern w:val="0"/>
          <w:sz w:val="28"/>
          <w:szCs w:val="28"/>
        </w:rPr>
        <w:t>”</w:t>
      </w: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，并提交</w:t>
      </w:r>
      <w:r>
        <w:rPr>
          <w:rFonts w:hint="eastAsia" w:ascii="宋体" w:hAnsi="宋体" w:eastAsia="宋体" w:cs="Helvetica"/>
          <w:color w:val="000000"/>
          <w:kern w:val="0"/>
          <w:sz w:val="28"/>
          <w:szCs w:val="28"/>
          <w:lang w:eastAsia="zh-CN"/>
        </w:rPr>
        <w:t>，如录入成绩有问题请联系</w:t>
      </w:r>
      <w:r>
        <w:rPr>
          <w:rFonts w:hint="eastAsia" w:ascii="宋体" w:hAnsi="宋体" w:eastAsia="宋体" w:cs="Helvetica"/>
          <w:color w:val="000000"/>
          <w:kern w:val="0"/>
          <w:sz w:val="28"/>
          <w:szCs w:val="28"/>
          <w:lang w:val="en-US" w:eastAsia="zh-CN"/>
        </w:rPr>
        <w:t>教务办公室二教301室</w:t>
      </w: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。</w:t>
      </w:r>
    </w:p>
    <w:p>
      <w:pPr>
        <w:widowControl/>
        <w:shd w:val="clear" w:color="auto" w:fill="FFFFFF"/>
        <w:ind w:firstLine="560"/>
        <w:jc w:val="left"/>
        <w:rPr>
          <w:rFonts w:hint="eastAsia" w:ascii="宋体" w:hAnsi="宋体" w:eastAsia="宋体" w:cs="Helvetica"/>
          <w:color w:val="000000"/>
          <w:kern w:val="0"/>
          <w:sz w:val="28"/>
          <w:szCs w:val="28"/>
        </w:rPr>
      </w:pPr>
      <w:r>
        <w:rPr>
          <w:rFonts w:ascii="Arial" w:hAnsi="Arial" w:eastAsia="宋体" w:cs="Arial"/>
          <w:color w:val="000000"/>
          <w:kern w:val="0"/>
          <w:sz w:val="28"/>
          <w:szCs w:val="28"/>
        </w:rPr>
        <w:t>9</w:t>
      </w: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、教育厅</w:t>
      </w:r>
      <w:bookmarkStart w:id="0" w:name="_GoBack"/>
      <w:bookmarkEnd w:id="0"/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对本科毕业论文</w:t>
      </w:r>
      <w:r>
        <w:rPr>
          <w:rFonts w:ascii="Arial" w:hAnsi="Arial" w:eastAsia="宋体" w:cs="Arial"/>
          <w:color w:val="000000"/>
          <w:kern w:val="0"/>
          <w:sz w:val="28"/>
          <w:szCs w:val="28"/>
        </w:rPr>
        <w:t>(</w:t>
      </w: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设计</w:t>
      </w:r>
      <w:r>
        <w:rPr>
          <w:rFonts w:ascii="Arial" w:hAnsi="Arial" w:eastAsia="宋体" w:cs="Arial"/>
          <w:color w:val="000000"/>
          <w:kern w:val="0"/>
          <w:sz w:val="28"/>
          <w:szCs w:val="28"/>
        </w:rPr>
        <w:t>)</w:t>
      </w:r>
      <w:r>
        <w:rPr>
          <w:rFonts w:hint="eastAsia" w:ascii="宋体" w:hAnsi="宋体" w:eastAsia="宋体" w:cs="Helvetica"/>
          <w:color w:val="000000"/>
          <w:kern w:val="0"/>
          <w:sz w:val="28"/>
          <w:szCs w:val="28"/>
        </w:rPr>
        <w:t>进行抽检，抽检情况后续通知。</w:t>
      </w:r>
    </w:p>
    <w:p>
      <w:pPr>
        <w:widowControl/>
        <w:shd w:val="clear" w:color="auto" w:fill="FFFFFF"/>
        <w:ind w:firstLine="560"/>
        <w:jc w:val="left"/>
        <w:rPr>
          <w:rFonts w:hint="default" w:ascii="宋体" w:hAnsi="宋体" w:eastAsia="宋体" w:cs="Helvetica"/>
          <w:b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Helvetica"/>
          <w:b/>
          <w:bCs/>
          <w:color w:val="000000"/>
          <w:kern w:val="0"/>
          <w:sz w:val="28"/>
          <w:szCs w:val="28"/>
          <w:lang w:val="en-US" w:eastAsia="zh-CN"/>
        </w:rPr>
        <w:t>10、按照学校的统一要求，毕业设计（论文）的所有环节在维普系统中进行。</w:t>
      </w:r>
    </w:p>
    <w:p>
      <w:pPr>
        <w:widowControl/>
        <w:shd w:val="clear" w:color="auto" w:fill="FFFFFF"/>
        <w:ind w:firstLine="619"/>
        <w:jc w:val="right"/>
        <w:rPr>
          <w:rFonts w:hint="eastAsia" w:ascii="Arial" w:hAnsi="Arial" w:eastAsia="宋体" w:cs="Arial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Arial" w:hAnsi="Arial" w:eastAsia="宋体" w:cs="Arial"/>
          <w:color w:val="000000"/>
          <w:kern w:val="0"/>
          <w:sz w:val="28"/>
          <w:szCs w:val="28"/>
          <w:lang w:val="en-US" w:eastAsia="zh-CN"/>
        </w:rPr>
        <w:t> 教务办公室</w:t>
      </w:r>
    </w:p>
    <w:p>
      <w:pPr>
        <w:widowControl/>
        <w:shd w:val="clear" w:color="auto" w:fill="FFFFFF"/>
        <w:ind w:firstLine="619"/>
        <w:jc w:val="right"/>
        <w:rPr>
          <w:rFonts w:hint="default" w:ascii="Arial" w:hAnsi="Arial" w:eastAsia="宋体" w:cs="Arial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Arial" w:hAnsi="Arial" w:eastAsia="宋体" w:cs="Arial"/>
          <w:color w:val="000000"/>
          <w:kern w:val="0"/>
          <w:sz w:val="28"/>
          <w:szCs w:val="28"/>
          <w:lang w:val="en-US" w:eastAsia="zh-CN"/>
        </w:rPr>
        <w:t>2021年6月1日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Helvetica">
    <w:altName w:val="Arial"/>
    <w:panose1 w:val="020B0504020202020204"/>
    <w:charset w:val="00"/>
    <w:family w:val="swiss"/>
    <w:pitch w:val="default"/>
    <w:sig w:usb0="00000000" w:usb1="00000000" w:usb2="00000009" w:usb3="00000000" w:csb0="0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3B7"/>
    <w:rsid w:val="000003B7"/>
    <w:rsid w:val="00C85019"/>
    <w:rsid w:val="04143350"/>
    <w:rsid w:val="11C241B8"/>
    <w:rsid w:val="2C9A6D9C"/>
    <w:rsid w:val="51BC4259"/>
    <w:rsid w:val="6AFB2B07"/>
    <w:rsid w:val="6DF20CF6"/>
    <w:rsid w:val="715C3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semiHidden/>
    <w:unhideWhenUsed/>
    <w:uiPriority w:val="99"/>
    <w:rPr>
      <w:color w:val="000000"/>
      <w:u w:val="none"/>
    </w:rPr>
  </w:style>
  <w:style w:type="character" w:styleId="5">
    <w:name w:val="Hyperlink"/>
    <w:basedOn w:val="3"/>
    <w:semiHidden/>
    <w:unhideWhenUsed/>
    <w:qFormat/>
    <w:uiPriority w:val="99"/>
    <w:rPr>
      <w:color w:val="000000"/>
      <w:u w:val="none"/>
    </w:rPr>
  </w:style>
  <w:style w:type="character" w:customStyle="1" w:styleId="6">
    <w:name w:val="error"/>
    <w:basedOn w:val="3"/>
    <w:qFormat/>
    <w:uiPriority w:val="0"/>
    <w:rPr>
      <w:color w:val="996633"/>
      <w:sz w:val="18"/>
      <w:szCs w:val="18"/>
    </w:rPr>
  </w:style>
  <w:style w:type="character" w:customStyle="1" w:styleId="7">
    <w:name w:val="right"/>
    <w:basedOn w:val="3"/>
    <w:qFormat/>
    <w:uiPriority w:val="0"/>
  </w:style>
  <w:style w:type="character" w:customStyle="1" w:styleId="8">
    <w:name w:val="creator"/>
    <w:basedOn w:val="3"/>
    <w:qFormat/>
    <w:uiPriority w:val="0"/>
    <w:rPr>
      <w:b/>
      <w:bCs/>
    </w:rPr>
  </w:style>
  <w:style w:type="character" w:customStyle="1" w:styleId="9">
    <w:name w:val="arrow"/>
    <w:basedOn w:val="3"/>
    <w:qFormat/>
    <w:uiPriority w:val="0"/>
    <w:rPr>
      <w:vanish/>
      <w:sz w:val="18"/>
      <w:szCs w:val="18"/>
      <w:bdr w:val="single" w:color="000000" w:sz="6" w:space="0"/>
    </w:rPr>
  </w:style>
  <w:style w:type="character" w:customStyle="1" w:styleId="10">
    <w:name w:val="detail"/>
    <w:basedOn w:val="3"/>
    <w:qFormat/>
    <w:uiPriority w:val="0"/>
  </w:style>
  <w:style w:type="character" w:customStyle="1" w:styleId="11">
    <w:name w:val="csubject"/>
    <w:basedOn w:val="3"/>
    <w:qFormat/>
    <w:uiPriority w:val="0"/>
    <w:rPr>
      <w:vanish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144</Words>
  <Characters>821</Characters>
  <Lines>6</Lines>
  <Paragraphs>1</Paragraphs>
  <TotalTime>53</TotalTime>
  <ScaleCrop>false</ScaleCrop>
  <LinksUpToDate>false</LinksUpToDate>
  <CharactersWithSpaces>964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2021-05-18T04:49:00Z</dcterms:created>
  <dc:creator>付 建宇</dc:creator>
  <cp:lastModifiedBy>jwb</cp:lastModifiedBy>
  <dcterms:modified xsi:type="dcterms:W3CDTF">2021-06-01T00:09:15Z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7F50A93580E64F819554F8E94E229FB1</vt:lpwstr>
  </property>
</Properties>
</file>