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A1B1">
      <w:pPr>
        <w:jc w:val="left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 xml:space="preserve">XX系部 </w:t>
      </w:r>
      <w:r>
        <w:rPr>
          <w:rFonts w:hint="eastAsia" w:ascii="黑体" w:hAnsi="黑体" w:eastAsia="黑体" w:cs="黑体"/>
          <w:sz w:val="36"/>
          <w:szCs w:val="44"/>
        </w:rPr>
        <w:t>XX实验室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 xml:space="preserve"> X号实验楼（实训车间）XX房间</w:t>
      </w:r>
    </w:p>
    <w:p w14:paraId="0323EEE8">
      <w:pPr>
        <w:jc w:val="left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30CA422A">
      <w:pPr>
        <w:ind w:firstLine="640" w:firstLineChars="200"/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需要进行电气线路改造、窗户漏雨维修、地面处理、实验室房门改造（实验教学空间需要两个门），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（其他改造需求自行填写）（不需要的可以删掉）</w:t>
      </w:r>
    </w:p>
    <w:p w14:paraId="29EB1EC7">
      <w:pPr>
        <w:ind w:firstLine="640" w:firstLineChars="200"/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1.电气线路改造：需要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米导线，增加220V插座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个、380V插座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个，更换配电箱及空气开关等；</w:t>
      </w:r>
    </w:p>
    <w:p w14:paraId="0BC8B350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2.窗户漏雨维修：需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更换或维修1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扇窗户；</w:t>
      </w:r>
    </w:p>
    <w:p w14:paraId="73E202DD">
      <w:pPr>
        <w:ind w:firstLine="640" w:firstLineChars="200"/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3.地面处理：重做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3mm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厚，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100m</w:t>
      </w:r>
      <w:r>
        <w:rPr>
          <w:rFonts w:hint="eastAsia" w:ascii="宋体" w:hAnsi="宋体" w:eastAsia="宋体" w:cs="宋体"/>
          <w:color w:val="FF0000"/>
          <w:sz w:val="32"/>
          <w:szCs w:val="40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水泥地面、重新刷漆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100m</w:t>
      </w:r>
      <w:r>
        <w:rPr>
          <w:rFonts w:hint="eastAsia" w:ascii="宋体" w:hAnsi="宋体" w:eastAsia="宋体" w:cs="宋体"/>
          <w:color w:val="FF0000"/>
          <w:sz w:val="32"/>
          <w:szCs w:val="40"/>
          <w:vertAlign w:val="superscript"/>
          <w:lang w:val="en-US" w:eastAsia="zh-CN"/>
        </w:rPr>
        <w:t>2</w:t>
      </w:r>
    </w:p>
    <w:p w14:paraId="7B74300F">
      <w:pPr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、更换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块瓷砖等；</w:t>
      </w:r>
    </w:p>
    <w:p w14:paraId="255114DE">
      <w:pPr>
        <w:numPr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4.实验室房门改造（实验教学空间需要两个门）：需增加</w:t>
      </w:r>
      <w:r>
        <w:rPr>
          <w:rFonts w:hint="eastAsia" w:ascii="宋体" w:hAnsi="宋体" w:eastAsia="宋体" w:cs="宋体"/>
          <w:color w:val="FF0000"/>
          <w:sz w:val="32"/>
          <w:szCs w:val="40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个门。</w:t>
      </w:r>
    </w:p>
    <w:p w14:paraId="084792B7">
      <w:pPr>
        <w:numPr>
          <w:numId w:val="0"/>
        </w:numPr>
        <w:ind w:firstLine="640" w:firstLineChars="200"/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>5.其他改造内容：</w:t>
      </w:r>
      <w:bookmarkStart w:id="0" w:name="_GoBack"/>
      <w:bookmarkEnd w:id="0"/>
    </w:p>
    <w:p w14:paraId="7948D3F5">
      <w:pPr>
        <w:numPr>
          <w:numId w:val="0"/>
        </w:numPr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</w:p>
    <w:p w14:paraId="011F8789">
      <w:pPr>
        <w:numPr>
          <w:numId w:val="0"/>
        </w:numPr>
        <w:wordWrap w:val="0"/>
        <w:jc w:val="right"/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 xml:space="preserve">填报人：       </w:t>
      </w:r>
    </w:p>
    <w:p w14:paraId="7D4013A3">
      <w:pPr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 xml:space="preserve">日  期：       </w:t>
      </w:r>
    </w:p>
    <w:p w14:paraId="56EFDB0B">
      <w:pPr>
        <w:numPr>
          <w:numId w:val="0"/>
        </w:numPr>
        <w:wordWrap w:val="0"/>
        <w:jc w:val="right"/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 xml:space="preserve">审批人：       </w:t>
      </w:r>
    </w:p>
    <w:p w14:paraId="6E56C422">
      <w:pPr>
        <w:numPr>
          <w:numId w:val="0"/>
        </w:numPr>
        <w:wordWrap w:val="0"/>
        <w:jc w:val="right"/>
        <w:rPr>
          <w:rFonts w:hint="default" w:ascii="宋体" w:hAnsi="宋体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40"/>
          <w:lang w:val="en-US" w:eastAsia="zh-CN"/>
        </w:rPr>
        <w:t xml:space="preserve">日  期：       </w:t>
      </w:r>
    </w:p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210B"/>
    <w:rsid w:val="25B25AA0"/>
    <w:rsid w:val="547834C0"/>
    <w:rsid w:val="65E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206</Characters>
  <Lines>0</Lines>
  <Paragraphs>0</Paragraphs>
  <TotalTime>6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2026-03-16T04:07:00Z</dcterms:created>
  <dc:creator>办公</dc:creator>
  <cp:lastModifiedBy>杰</cp:lastModifiedBy>
  <dcterms:modified xsi:type="dcterms:W3CDTF">2026-03-16T08:24:53Z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eyJoZGlkIjoiMzg5Y2FiODQ2MjU1ZDk1ZTg0ZjUzNjU4Yzc2NmZmNDEiLCJ1c2VySWQiOiI4MjI0Mzc5MTAifQ==</vt:lpwstr>
  </property>
  <property fmtid="{D5CDD505-2E9C-101B-9397-08002B2CF9AE}" pid="4" name="ICV">
    <vt:lpwstr>AFB02908096F4EB596E418EE8C533C94_12</vt:lpwstr>
  </property>
</Properties>
</file>