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267" w:rsidRDefault="00976267">
      <w:pPr>
        <w:ind w:firstLine="540"/>
        <w:rPr>
          <w:sz w:val="32"/>
          <w:szCs w:val="32"/>
        </w:rPr>
      </w:pPr>
      <w:r>
        <w:rPr>
          <w:rFonts w:hint="eastAsia"/>
          <w:sz w:val="32"/>
          <w:szCs w:val="32"/>
        </w:rPr>
        <w:t>作为课程的开课单位，首先需要对已经从教务同步的教学任务进行编排，才能由课程的承</w:t>
      </w:r>
      <w:r w:rsidR="00DE352D">
        <w:rPr>
          <w:rFonts w:hint="eastAsia"/>
          <w:sz w:val="32"/>
          <w:szCs w:val="32"/>
        </w:rPr>
        <w:t>担</w:t>
      </w:r>
      <w:r>
        <w:rPr>
          <w:rFonts w:hint="eastAsia"/>
          <w:sz w:val="32"/>
          <w:szCs w:val="32"/>
        </w:rPr>
        <w:t>单位或者</w:t>
      </w:r>
      <w:r w:rsidR="00DE352D">
        <w:rPr>
          <w:rFonts w:hint="eastAsia"/>
          <w:sz w:val="32"/>
          <w:szCs w:val="32"/>
        </w:rPr>
        <w:t>课程责任老师对已编排的任务进行排课</w:t>
      </w:r>
    </w:p>
    <w:p w:rsidR="00976267" w:rsidRDefault="00976267" w:rsidP="00DE352D">
      <w:pPr>
        <w:tabs>
          <w:tab w:val="left" w:pos="6125"/>
        </w:tabs>
        <w:ind w:firstLineChars="150" w:firstLine="480"/>
        <w:rPr>
          <w:sz w:val="32"/>
          <w:szCs w:val="32"/>
        </w:rPr>
      </w:pPr>
      <w:r>
        <w:rPr>
          <w:sz w:val="32"/>
          <w:szCs w:val="32"/>
        </w:rPr>
        <w:t xml:space="preserve">Step1. </w:t>
      </w:r>
      <w:r w:rsidR="00DE352D">
        <w:rPr>
          <w:rFonts w:hint="eastAsia"/>
          <w:sz w:val="32"/>
          <w:szCs w:val="32"/>
        </w:rPr>
        <w:t>按教务系统教学任务编排</w:t>
      </w:r>
    </w:p>
    <w:p w:rsidR="00976267" w:rsidRDefault="00E516F6">
      <w:pPr>
        <w:rPr>
          <w:sz w:val="32"/>
          <w:szCs w:val="32"/>
        </w:rPr>
      </w:pPr>
      <w:r>
        <w:rPr>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14.75pt;height:140.7pt">
            <v:imagedata r:id="rId6" o:title=""/>
          </v:shape>
        </w:pict>
      </w:r>
    </w:p>
    <w:p w:rsidR="00976267" w:rsidRDefault="00976267" w:rsidP="00DE352D">
      <w:pPr>
        <w:pStyle w:val="ListParagraph1"/>
        <w:ind w:firstLine="600"/>
        <w:rPr>
          <w:sz w:val="30"/>
          <w:szCs w:val="30"/>
        </w:rPr>
      </w:pPr>
      <w:r>
        <w:rPr>
          <w:rFonts w:hint="eastAsia"/>
          <w:sz w:val="30"/>
          <w:szCs w:val="30"/>
        </w:rPr>
        <w:t>这个页面可以显示所有从教务同步过来的有实验学时的任务（</w:t>
      </w:r>
      <w:r>
        <w:rPr>
          <w:rFonts w:hint="eastAsia"/>
          <w:color w:val="FF0000"/>
          <w:sz w:val="30"/>
          <w:szCs w:val="30"/>
        </w:rPr>
        <w:t>如果缺少教学任务参考</w:t>
      </w:r>
      <w:r>
        <w:rPr>
          <w:sz w:val="30"/>
          <w:szCs w:val="30"/>
        </w:rPr>
        <w:t xml:space="preserve"> </w:t>
      </w:r>
      <w:hyperlink r:id="rId7" w:history="1">
        <w:r>
          <w:rPr>
            <w:rStyle w:val="a7"/>
            <w:rFonts w:hint="eastAsia"/>
            <w:sz w:val="30"/>
            <w:szCs w:val="30"/>
          </w:rPr>
          <w:t>数据核实篇</w:t>
        </w:r>
      </w:hyperlink>
      <w:r>
        <w:rPr>
          <w:rFonts w:hint="eastAsia"/>
          <w:sz w:val="30"/>
          <w:szCs w:val="30"/>
        </w:rPr>
        <w:t>），通过页面上方的查询条件</w:t>
      </w:r>
    </w:p>
    <w:p w:rsidR="00976267" w:rsidRDefault="00E516F6">
      <w:pPr>
        <w:pStyle w:val="ListParagraph1"/>
        <w:ind w:firstLineChars="0" w:firstLine="0"/>
        <w:rPr>
          <w:sz w:val="30"/>
          <w:szCs w:val="30"/>
        </w:rPr>
      </w:pPr>
      <w:r w:rsidRPr="00DE321E">
        <w:rPr>
          <w:noProof/>
          <w:sz w:val="30"/>
          <w:szCs w:val="30"/>
        </w:rPr>
        <w:pict>
          <v:shape id="图片 10" o:spid="_x0000_i1025" type="#_x0000_t75" style="width:415.45pt;height:25.35pt;visibility:visible">
            <v:imagedata r:id="rId8" o:title=""/>
          </v:shape>
        </w:pict>
      </w:r>
    </w:p>
    <w:p w:rsidR="00976267" w:rsidRDefault="00976267" w:rsidP="00DE352D">
      <w:pPr>
        <w:pStyle w:val="ListParagraph1"/>
        <w:ind w:firstLine="600"/>
        <w:rPr>
          <w:sz w:val="30"/>
          <w:szCs w:val="30"/>
        </w:rPr>
      </w:pPr>
      <w:r>
        <w:rPr>
          <w:rFonts w:hint="eastAsia"/>
          <w:sz w:val="30"/>
          <w:szCs w:val="30"/>
        </w:rPr>
        <w:t>点击查询后找到要编排的任务，点击任务编排进行任务编排</w:t>
      </w:r>
    </w:p>
    <w:p w:rsidR="00976267" w:rsidRDefault="00E516F6">
      <w:pPr>
        <w:pStyle w:val="ListParagraph1"/>
        <w:ind w:firstLineChars="0" w:firstLine="0"/>
        <w:rPr>
          <w:sz w:val="30"/>
          <w:szCs w:val="30"/>
        </w:rPr>
      </w:pPr>
      <w:r w:rsidRPr="00DE321E">
        <w:rPr>
          <w:noProof/>
          <w:sz w:val="30"/>
          <w:szCs w:val="30"/>
        </w:rPr>
        <w:pict>
          <v:shape id="图片 13" o:spid="_x0000_i1026" type="#_x0000_t75" style="width:408.1pt;height:45.9pt;visibility:visible">
            <v:imagedata r:id="rId9" o:title=""/>
          </v:shape>
        </w:pict>
      </w:r>
    </w:p>
    <w:p w:rsidR="00976267" w:rsidRDefault="00976267" w:rsidP="00DE352D">
      <w:pPr>
        <w:pStyle w:val="ListParagraph1"/>
        <w:ind w:firstLine="600"/>
        <w:rPr>
          <w:sz w:val="30"/>
          <w:szCs w:val="30"/>
        </w:rPr>
      </w:pPr>
      <w:r>
        <w:rPr>
          <w:rFonts w:hint="eastAsia"/>
          <w:sz w:val="30"/>
          <w:szCs w:val="30"/>
        </w:rPr>
        <w:t>在任务编排界面，</w:t>
      </w:r>
    </w:p>
    <w:p w:rsidR="00976267" w:rsidRDefault="00E516F6">
      <w:pPr>
        <w:rPr>
          <w:sz w:val="30"/>
          <w:szCs w:val="30"/>
        </w:rPr>
      </w:pPr>
      <w:r>
        <w:rPr>
          <w:noProof/>
        </w:rPr>
        <w:lastRenderedPageBreak/>
        <w:pict>
          <v:shape id="_x0000_i1027" type="#_x0000_t75" style="width:410.35pt;height:220.8pt;visibility:visible">
            <v:imagedata r:id="rId10" o:title=""/>
          </v:shape>
        </w:pict>
      </w:r>
    </w:p>
    <w:p w:rsidR="00976267" w:rsidRDefault="00976267" w:rsidP="00DE352D">
      <w:pPr>
        <w:ind w:firstLineChars="140" w:firstLine="420"/>
        <w:rPr>
          <w:sz w:val="30"/>
          <w:szCs w:val="30"/>
        </w:rPr>
      </w:pPr>
      <w:r>
        <w:rPr>
          <w:sz w:val="30"/>
          <w:szCs w:val="30"/>
        </w:rPr>
        <w:t xml:space="preserve">  </w:t>
      </w:r>
      <w:r>
        <w:rPr>
          <w:rFonts w:hint="eastAsia"/>
          <w:sz w:val="30"/>
          <w:szCs w:val="30"/>
        </w:rPr>
        <w:t>这里需要核对课程的负责人，课程的承办单位，排课模式（</w:t>
      </w:r>
      <w:bookmarkStart w:id="0" w:name="OLE_LINK1"/>
      <w:r>
        <w:rPr>
          <w:rFonts w:hint="eastAsia"/>
          <w:b/>
          <w:bCs/>
          <w:color w:val="FF0000"/>
          <w:sz w:val="30"/>
          <w:szCs w:val="30"/>
        </w:rPr>
        <w:t>责任教师安排</w:t>
      </w:r>
      <w:bookmarkEnd w:id="0"/>
      <w:r>
        <w:rPr>
          <w:rFonts w:hint="eastAsia"/>
          <w:b/>
          <w:bCs/>
          <w:color w:val="FF0000"/>
          <w:sz w:val="30"/>
          <w:szCs w:val="30"/>
        </w:rPr>
        <w:t>、</w:t>
      </w:r>
      <w:bookmarkStart w:id="1" w:name="OLE_LINK2"/>
      <w:r>
        <w:rPr>
          <w:rFonts w:hint="eastAsia"/>
          <w:b/>
          <w:bCs/>
          <w:color w:val="FF0000"/>
          <w:sz w:val="30"/>
          <w:szCs w:val="30"/>
        </w:rPr>
        <w:t>承担单位安排</w:t>
      </w:r>
      <w:bookmarkEnd w:id="1"/>
      <w:r>
        <w:rPr>
          <w:rFonts w:hint="eastAsia"/>
          <w:b/>
          <w:bCs/>
          <w:color w:val="FF0000"/>
          <w:sz w:val="30"/>
          <w:szCs w:val="30"/>
        </w:rPr>
        <w:t>、</w:t>
      </w:r>
      <w:bookmarkStart w:id="2" w:name="OLE_LINK3"/>
      <w:r>
        <w:rPr>
          <w:rFonts w:hint="eastAsia"/>
          <w:b/>
          <w:bCs/>
          <w:color w:val="FF0000"/>
          <w:sz w:val="30"/>
          <w:szCs w:val="30"/>
        </w:rPr>
        <w:t>承担单位排选</w:t>
      </w:r>
      <w:bookmarkEnd w:id="2"/>
      <w:r>
        <w:rPr>
          <w:rFonts w:hint="eastAsia"/>
          <w:sz w:val="30"/>
          <w:szCs w:val="30"/>
        </w:rPr>
        <w:t>），核对下方的教务系统同步的教学班学生人数信息进行任务编排，选择好以后请点击确认按钮（需要注意这里的负责人和承办单位还有排课模式都是用下拉菜单选择的，并不是手动键入的）。</w:t>
      </w:r>
    </w:p>
    <w:p w:rsidR="00976267" w:rsidRPr="00C90E9F" w:rsidRDefault="00976267" w:rsidP="00DE352D">
      <w:pPr>
        <w:ind w:firstLineChars="140" w:firstLine="422"/>
        <w:rPr>
          <w:sz w:val="30"/>
          <w:szCs w:val="30"/>
        </w:rPr>
      </w:pPr>
      <w:r>
        <w:rPr>
          <w:rFonts w:hint="eastAsia"/>
          <w:b/>
          <w:bCs/>
          <w:color w:val="FF0000"/>
          <w:sz w:val="30"/>
          <w:szCs w:val="30"/>
        </w:rPr>
        <w:t>注意：</w:t>
      </w:r>
      <w:r>
        <w:rPr>
          <w:rFonts w:hint="eastAsia"/>
          <w:sz w:val="30"/>
          <w:szCs w:val="30"/>
        </w:rPr>
        <w:t>三种排课模式（</w:t>
      </w:r>
      <w:r>
        <w:rPr>
          <w:sz w:val="30"/>
          <w:szCs w:val="30"/>
        </w:rPr>
        <w:t>1</w:t>
      </w:r>
      <w:r>
        <w:rPr>
          <w:rFonts w:hint="eastAsia"/>
          <w:sz w:val="30"/>
          <w:szCs w:val="30"/>
        </w:rPr>
        <w:t>）责任老师安排：</w:t>
      </w:r>
      <w:r w:rsidRPr="00C90E9F">
        <w:rPr>
          <w:rFonts w:hint="eastAsia"/>
          <w:sz w:val="30"/>
          <w:szCs w:val="30"/>
        </w:rPr>
        <w:t>只能由责任老师进行排课然后提交实验中心审核，实验中心教师无法排课（</w:t>
      </w:r>
      <w:r w:rsidRPr="00C90E9F">
        <w:rPr>
          <w:sz w:val="30"/>
          <w:szCs w:val="30"/>
        </w:rPr>
        <w:t>2</w:t>
      </w:r>
      <w:r w:rsidRPr="00C90E9F">
        <w:rPr>
          <w:rFonts w:hint="eastAsia"/>
          <w:sz w:val="30"/>
          <w:szCs w:val="30"/>
        </w:rPr>
        <w:t>）承担单位安排：承担单位</w:t>
      </w:r>
      <w:r w:rsidRPr="00C90E9F">
        <w:rPr>
          <w:sz w:val="30"/>
          <w:szCs w:val="30"/>
        </w:rPr>
        <w:t>,</w:t>
      </w:r>
      <w:r w:rsidRPr="00C90E9F">
        <w:rPr>
          <w:rFonts w:hint="eastAsia"/>
          <w:sz w:val="30"/>
          <w:szCs w:val="30"/>
        </w:rPr>
        <w:t>即只能由实验中心或实验室直接排课，责任老师无法提交需求（</w:t>
      </w:r>
      <w:r w:rsidRPr="00C90E9F">
        <w:rPr>
          <w:sz w:val="30"/>
          <w:szCs w:val="30"/>
        </w:rPr>
        <w:t>3</w:t>
      </w:r>
      <w:r w:rsidRPr="00C90E9F">
        <w:rPr>
          <w:rFonts w:hint="eastAsia"/>
          <w:sz w:val="30"/>
          <w:szCs w:val="30"/>
        </w:rPr>
        <w:t>）承担单位排选：承担单位（实验中心）安排好时间分组开放给学生，然后学生自己选课选项目</w:t>
      </w:r>
      <w:r w:rsidR="00DE352D">
        <w:rPr>
          <w:rFonts w:hint="eastAsia"/>
          <w:sz w:val="30"/>
          <w:szCs w:val="30"/>
        </w:rPr>
        <w:t>。</w:t>
      </w:r>
    </w:p>
    <w:p w:rsidR="00976267" w:rsidRDefault="00976267" w:rsidP="00DE352D">
      <w:pPr>
        <w:ind w:firstLineChars="140" w:firstLine="420"/>
        <w:rPr>
          <w:sz w:val="30"/>
          <w:szCs w:val="30"/>
        </w:rPr>
      </w:pPr>
    </w:p>
    <w:p w:rsidR="00976267" w:rsidRDefault="00976267" w:rsidP="00DE352D">
      <w:pPr>
        <w:ind w:firstLineChars="140" w:firstLine="420"/>
        <w:rPr>
          <w:sz w:val="30"/>
          <w:szCs w:val="30"/>
        </w:rPr>
      </w:pPr>
      <w:r>
        <w:rPr>
          <w:sz w:val="30"/>
          <w:szCs w:val="30"/>
        </w:rPr>
        <w:t xml:space="preserve">Step2.  </w:t>
      </w:r>
      <w:r>
        <w:rPr>
          <w:rFonts w:hint="eastAsia"/>
          <w:sz w:val="30"/>
          <w:szCs w:val="30"/>
        </w:rPr>
        <w:t>教学任务调整（已编排的任务没有排课时可以调整）</w:t>
      </w:r>
    </w:p>
    <w:p w:rsidR="00976267" w:rsidRDefault="00976267">
      <w:pPr>
        <w:ind w:firstLine="420"/>
        <w:rPr>
          <w:sz w:val="30"/>
          <w:szCs w:val="30"/>
        </w:rPr>
      </w:pPr>
      <w:r>
        <w:rPr>
          <w:rFonts w:hint="eastAsia"/>
          <w:sz w:val="30"/>
          <w:szCs w:val="30"/>
        </w:rPr>
        <w:t>首先进入教学任务调整发布菜单，并且选择学院点击查询。</w:t>
      </w:r>
    </w:p>
    <w:p w:rsidR="00976267" w:rsidRDefault="00E516F6">
      <w:pPr>
        <w:rPr>
          <w:sz w:val="30"/>
          <w:szCs w:val="30"/>
        </w:rPr>
      </w:pPr>
      <w:r>
        <w:rPr>
          <w:sz w:val="30"/>
          <w:szCs w:val="30"/>
        </w:rPr>
        <w:lastRenderedPageBreak/>
        <w:pict>
          <v:shape id="_x0000_i1031" type="#_x0000_t75" style="width:415.1pt;height:141.45pt">
            <v:imagedata r:id="rId11" o:title=""/>
          </v:shape>
        </w:pict>
      </w:r>
    </w:p>
    <w:p w:rsidR="00976267" w:rsidRDefault="00976267">
      <w:pPr>
        <w:rPr>
          <w:sz w:val="30"/>
          <w:szCs w:val="30"/>
        </w:rPr>
      </w:pPr>
      <w:r>
        <w:rPr>
          <w:rFonts w:hint="eastAsia"/>
          <w:sz w:val="30"/>
          <w:szCs w:val="30"/>
        </w:rPr>
        <w:t>可以点击要调整的课程前面的加号展开这门课下所有任务，然后</w:t>
      </w:r>
    </w:p>
    <w:p w:rsidR="00976267" w:rsidRDefault="00976267">
      <w:pPr>
        <w:rPr>
          <w:sz w:val="30"/>
          <w:szCs w:val="30"/>
        </w:rPr>
      </w:pPr>
      <w:r>
        <w:rPr>
          <w:rFonts w:hint="eastAsia"/>
          <w:sz w:val="30"/>
          <w:szCs w:val="30"/>
        </w:rPr>
        <w:t>在需要调整的任务后面选择调整</w:t>
      </w:r>
    </w:p>
    <w:p w:rsidR="00976267" w:rsidRDefault="00E516F6">
      <w:pPr>
        <w:rPr>
          <w:sz w:val="30"/>
          <w:szCs w:val="30"/>
        </w:rPr>
      </w:pPr>
      <w:r>
        <w:rPr>
          <w:sz w:val="30"/>
          <w:szCs w:val="30"/>
        </w:rPr>
        <w:pict>
          <v:shape id="_x0000_i1030" type="#_x0000_t75" style="width:414.75pt;height:133pt">
            <v:imagedata r:id="rId12" o:title=""/>
          </v:shape>
        </w:pict>
      </w:r>
    </w:p>
    <w:p w:rsidR="00976267" w:rsidRDefault="00976267">
      <w:pPr>
        <w:rPr>
          <w:sz w:val="30"/>
          <w:szCs w:val="30"/>
        </w:rPr>
      </w:pPr>
      <w:r>
        <w:rPr>
          <w:rFonts w:hint="eastAsia"/>
          <w:sz w:val="30"/>
          <w:szCs w:val="30"/>
        </w:rPr>
        <w:t>在调整界面调整好以后点击保存即可。</w:t>
      </w:r>
    </w:p>
    <w:p w:rsidR="00976267" w:rsidRDefault="00E516F6">
      <w:pPr>
        <w:rPr>
          <w:sz w:val="30"/>
          <w:szCs w:val="30"/>
        </w:rPr>
      </w:pPr>
      <w:r>
        <w:rPr>
          <w:noProof/>
        </w:rPr>
        <w:pict>
          <v:shape id="图片 2" o:spid="_x0000_i1028" type="#_x0000_t75" style="width:412.9pt;height:230.7pt;visibility:visible">
            <v:imagedata r:id="rId13" o:title=""/>
          </v:shape>
        </w:pict>
      </w:r>
      <w:bookmarkStart w:id="3" w:name="_GoBack"/>
      <w:bookmarkEnd w:id="3"/>
    </w:p>
    <w:sectPr w:rsidR="00976267" w:rsidSect="004B67A7">
      <w:head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C13" w:rsidRDefault="00864C13" w:rsidP="004B67A7">
      <w:r>
        <w:separator/>
      </w:r>
    </w:p>
  </w:endnote>
  <w:endnote w:type="continuationSeparator" w:id="1">
    <w:p w:rsidR="00864C13" w:rsidRDefault="00864C13" w:rsidP="004B67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C13" w:rsidRDefault="00864C13" w:rsidP="004B67A7">
      <w:r>
        <w:separator/>
      </w:r>
    </w:p>
  </w:footnote>
  <w:footnote w:type="continuationSeparator" w:id="1">
    <w:p w:rsidR="00864C13" w:rsidRDefault="00864C13" w:rsidP="004B67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67" w:rsidRDefault="00976267">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1E77"/>
    <w:rsid w:val="000D2531"/>
    <w:rsid w:val="00163448"/>
    <w:rsid w:val="001A0BBB"/>
    <w:rsid w:val="001C35B7"/>
    <w:rsid w:val="00200532"/>
    <w:rsid w:val="00234D27"/>
    <w:rsid w:val="00347B87"/>
    <w:rsid w:val="00380CA2"/>
    <w:rsid w:val="003B5502"/>
    <w:rsid w:val="0045305C"/>
    <w:rsid w:val="004B67A7"/>
    <w:rsid w:val="004E6671"/>
    <w:rsid w:val="005A35D3"/>
    <w:rsid w:val="005D1E77"/>
    <w:rsid w:val="006455D9"/>
    <w:rsid w:val="006B5969"/>
    <w:rsid w:val="006F2750"/>
    <w:rsid w:val="0076125F"/>
    <w:rsid w:val="008373CC"/>
    <w:rsid w:val="00864C13"/>
    <w:rsid w:val="008D28B6"/>
    <w:rsid w:val="009710F6"/>
    <w:rsid w:val="00976267"/>
    <w:rsid w:val="00B155E5"/>
    <w:rsid w:val="00B46ED9"/>
    <w:rsid w:val="00BE4610"/>
    <w:rsid w:val="00C90E9F"/>
    <w:rsid w:val="00D25E2B"/>
    <w:rsid w:val="00DE321E"/>
    <w:rsid w:val="00DE352D"/>
    <w:rsid w:val="00E516F6"/>
    <w:rsid w:val="01DF2B42"/>
    <w:rsid w:val="05775055"/>
    <w:rsid w:val="0783325A"/>
    <w:rsid w:val="088E09BE"/>
    <w:rsid w:val="09DB490E"/>
    <w:rsid w:val="0F167170"/>
    <w:rsid w:val="0F7A638A"/>
    <w:rsid w:val="0FBA05F7"/>
    <w:rsid w:val="160A1FD4"/>
    <w:rsid w:val="21821414"/>
    <w:rsid w:val="22B209E6"/>
    <w:rsid w:val="22B450EA"/>
    <w:rsid w:val="26F17402"/>
    <w:rsid w:val="2A1E28CD"/>
    <w:rsid w:val="31C46B08"/>
    <w:rsid w:val="33010C39"/>
    <w:rsid w:val="355142E8"/>
    <w:rsid w:val="3BF539D2"/>
    <w:rsid w:val="3E99758E"/>
    <w:rsid w:val="3F701BEC"/>
    <w:rsid w:val="3FE24607"/>
    <w:rsid w:val="4130266D"/>
    <w:rsid w:val="461C658B"/>
    <w:rsid w:val="47602453"/>
    <w:rsid w:val="49DA0B06"/>
    <w:rsid w:val="4DA20CF8"/>
    <w:rsid w:val="4F96251B"/>
    <w:rsid w:val="50C048F1"/>
    <w:rsid w:val="51893262"/>
    <w:rsid w:val="52C82E18"/>
    <w:rsid w:val="58376661"/>
    <w:rsid w:val="6063009B"/>
    <w:rsid w:val="60FE1EF5"/>
    <w:rsid w:val="63AB6571"/>
    <w:rsid w:val="63EB4BD5"/>
    <w:rsid w:val="65160EEB"/>
    <w:rsid w:val="655A7A1A"/>
    <w:rsid w:val="65B32CE5"/>
    <w:rsid w:val="708A6705"/>
    <w:rsid w:val="712E2D53"/>
    <w:rsid w:val="72A968FC"/>
    <w:rsid w:val="75C42D12"/>
    <w:rsid w:val="768F6C03"/>
    <w:rsid w:val="788F5523"/>
    <w:rsid w:val="7B9A7AD6"/>
    <w:rsid w:val="7F203C0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7A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4B67A7"/>
    <w:rPr>
      <w:sz w:val="18"/>
      <w:szCs w:val="18"/>
    </w:rPr>
  </w:style>
  <w:style w:type="character" w:customStyle="1" w:styleId="Char">
    <w:name w:val="批注框文本 Char"/>
    <w:basedOn w:val="a0"/>
    <w:link w:val="a3"/>
    <w:uiPriority w:val="99"/>
    <w:semiHidden/>
    <w:locked/>
    <w:rsid w:val="004B67A7"/>
    <w:rPr>
      <w:rFonts w:cs="Times New Roman"/>
      <w:sz w:val="18"/>
      <w:szCs w:val="18"/>
    </w:rPr>
  </w:style>
  <w:style w:type="paragraph" w:styleId="a4">
    <w:name w:val="footer"/>
    <w:basedOn w:val="a"/>
    <w:link w:val="Char0"/>
    <w:uiPriority w:val="99"/>
    <w:rsid w:val="004B67A7"/>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B67A7"/>
    <w:rPr>
      <w:rFonts w:cs="Times New Roman"/>
      <w:sz w:val="18"/>
      <w:szCs w:val="18"/>
    </w:rPr>
  </w:style>
  <w:style w:type="paragraph" w:styleId="a5">
    <w:name w:val="header"/>
    <w:basedOn w:val="a"/>
    <w:link w:val="Char1"/>
    <w:uiPriority w:val="99"/>
    <w:rsid w:val="004B67A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locked/>
    <w:rsid w:val="004B67A7"/>
    <w:rPr>
      <w:rFonts w:cs="Times New Roman"/>
      <w:sz w:val="18"/>
      <w:szCs w:val="18"/>
    </w:rPr>
  </w:style>
  <w:style w:type="character" w:styleId="a6">
    <w:name w:val="FollowedHyperlink"/>
    <w:basedOn w:val="a0"/>
    <w:uiPriority w:val="99"/>
    <w:rsid w:val="004B67A7"/>
    <w:rPr>
      <w:rFonts w:cs="Times New Roman"/>
      <w:color w:val="800080"/>
      <w:u w:val="single"/>
    </w:rPr>
  </w:style>
  <w:style w:type="character" w:styleId="a7">
    <w:name w:val="Hyperlink"/>
    <w:basedOn w:val="a0"/>
    <w:uiPriority w:val="99"/>
    <w:rsid w:val="004B67A7"/>
    <w:rPr>
      <w:rFonts w:cs="Times New Roman"/>
      <w:color w:val="0000FF"/>
      <w:u w:val="single"/>
    </w:rPr>
  </w:style>
  <w:style w:type="paragraph" w:customStyle="1" w:styleId="ListParagraph1">
    <w:name w:val="List Paragraph1"/>
    <w:basedOn w:val="a"/>
    <w:uiPriority w:val="99"/>
    <w:rsid w:val="004B67A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hyperlink" Target="&#25945;&#21153;&#25968;&#25454;&#21516;&#27493;&#26680;&#26597;.docx" TargetMode="External"/><Relationship Id="rId12"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91</Words>
  <Characters>520</Characters>
  <Application>Microsoft Office Word</Application>
  <DocSecurity>0</DocSecurity>
  <Lines>4</Lines>
  <Paragraphs>1</Paragraphs>
  <ScaleCrop>false</ScaleCrop>
  <Company>微软中国</Company>
  <LinksUpToDate>false</LinksUpToDate>
  <CharactersWithSpaces>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lzy</cp:lastModifiedBy>
  <cp:revision>12</cp:revision>
  <dcterms:created xsi:type="dcterms:W3CDTF">2017-01-20T01:54:00Z</dcterms:created>
  <dcterms:modified xsi:type="dcterms:W3CDTF">2021-03-18T06:56:00Z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